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CDE9A" w14:textId="4DD8BF01" w:rsidR="004524F9" w:rsidRDefault="00BA6C49" w:rsidP="00BA6C49">
      <w:pPr>
        <w:pStyle w:val="2"/>
      </w:pPr>
      <w:r>
        <w:rPr>
          <w:rFonts w:hint="eastAsia"/>
        </w:rPr>
        <w:t xml:space="preserve">基于坐标变换的若干电磁问题研究 </w:t>
      </w:r>
      <w:r>
        <w:t>2015</w:t>
      </w:r>
    </w:p>
    <w:p w14:paraId="3D385769" w14:textId="3E2199C8" w:rsidR="007F2378" w:rsidRDefault="007F2378" w:rsidP="007F2378">
      <w:pPr>
        <w:pStyle w:val="3"/>
      </w:pPr>
      <w:r>
        <w:rPr>
          <w:rFonts w:hint="eastAsia"/>
        </w:rPr>
        <w:t>变换元思想</w:t>
      </w:r>
    </w:p>
    <w:p w14:paraId="7C33E099" w14:textId="01874395" w:rsidR="00BA6C49" w:rsidRDefault="00BA6C49" w:rsidP="00BA6C49">
      <w:r>
        <w:rPr>
          <w:rFonts w:hint="eastAsia"/>
        </w:rPr>
        <w:t>x</w:t>
      </w:r>
      <w:r>
        <w:t>-y-z</w:t>
      </w:r>
      <w:r>
        <w:rPr>
          <w:rFonts w:hint="eastAsia"/>
        </w:rPr>
        <w:t>空间的频域Ma</w:t>
      </w:r>
      <w:r>
        <w:t>xwell</w:t>
      </w:r>
      <w:r>
        <w:rPr>
          <w:rFonts w:hint="eastAsia"/>
        </w:rPr>
        <w:t>方程：</w:t>
      </w:r>
    </w:p>
    <w:p w14:paraId="49DBE87F" w14:textId="52A6762B" w:rsidR="00BA6C49" w:rsidRPr="00BA6C49" w:rsidRDefault="00BA6C49" w:rsidP="00BA6C49">
      <m:oMathPara>
        <m:oMath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×E=-jωμH</m:t>
          </m:r>
        </m:oMath>
      </m:oMathPara>
    </w:p>
    <w:p w14:paraId="57101E5F" w14:textId="0D6F01E9" w:rsidR="00BA6C49" w:rsidRPr="00BA6C49" w:rsidRDefault="00BA6C49" w:rsidP="00BA6C49">
      <m:oMathPara>
        <m:oMath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×H=jωϵE</m:t>
          </m:r>
        </m:oMath>
      </m:oMathPara>
    </w:p>
    <w:p w14:paraId="76A8F892" w14:textId="06D776C6" w:rsidR="00BA6C49" w:rsidRPr="00BA6C49" w:rsidRDefault="00BA6C49" w:rsidP="00BA6C49">
      <m:oMathPara>
        <m:oMath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⋅D=0</m:t>
          </m:r>
        </m:oMath>
      </m:oMathPara>
    </w:p>
    <w:p w14:paraId="12F43072" w14:textId="3FCC1F40" w:rsidR="00BA6C49" w:rsidRPr="00BA6C49" w:rsidRDefault="00BA6C49" w:rsidP="00BA6C49">
      <m:oMathPara>
        <m:oMath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⋅B=0</m:t>
          </m:r>
        </m:oMath>
      </m:oMathPara>
    </w:p>
    <w:p w14:paraId="14D7A15C" w14:textId="4BD95768" w:rsidR="00BA6C49" w:rsidRDefault="00BA6C49" w:rsidP="00BA6C49">
      <w:r>
        <w:rPr>
          <w:rFonts w:hint="eastAsia"/>
        </w:rPr>
        <w:t>变量换元到u</w:t>
      </w:r>
      <w:r>
        <w:t>-v-w</w:t>
      </w:r>
      <w:r>
        <w:rPr>
          <w:rFonts w:hint="eastAsia"/>
        </w:rPr>
        <w:t>空间，坐标变换关系为</w:t>
      </w:r>
      <m:oMath>
        <m:r>
          <w:rPr>
            <w:rFonts w:ascii="Cambria Math" w:hAnsi="Cambria Math"/>
          </w:rPr>
          <m:t>u=kx,v=ky,w=kz</m:t>
        </m:r>
      </m:oMath>
      <w:r>
        <w:rPr>
          <w:rFonts w:hint="eastAsia"/>
        </w:rPr>
        <w:t>，x</w:t>
      </w:r>
      <w:r>
        <w:t>-y-z</w:t>
      </w:r>
      <w:r>
        <w:rPr>
          <w:rFonts w:hint="eastAsia"/>
        </w:rPr>
        <w:t>空间的梯度算子记为</w:t>
      </w:r>
      <m:oMath>
        <m:r>
          <m:rPr>
            <m:sty m:val="p"/>
          </m:rPr>
          <w:rPr>
            <w:rFonts w:ascii="Cambria Math" w:hAnsi="Cambria Math"/>
          </w:rPr>
          <m:t>∇</m:t>
        </m:r>
      </m:oMath>
      <w:r>
        <w:rPr>
          <w:rFonts w:hint="eastAsia"/>
        </w:rPr>
        <w:t>，u</w:t>
      </w:r>
      <w:r>
        <w:t>-v-w</w:t>
      </w:r>
      <w:r>
        <w:rPr>
          <w:rFonts w:hint="eastAsia"/>
        </w:rPr>
        <w:t>空间梯度算子记为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∇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rPr>
          <w:rFonts w:hint="eastAsia"/>
        </w:rPr>
        <w:t>，有</w:t>
      </w:r>
      <m:oMath>
        <m:r>
          <m:rPr>
            <m:sty m:val="p"/>
          </m:rPr>
          <w:rPr>
            <w:rFonts w:ascii="Cambria Math" w:hAnsi="Cambria Math"/>
          </w:rPr>
          <m:t>∇</m:t>
        </m:r>
        <m:r>
          <w:rPr>
            <w:rFonts w:ascii="Cambria Math" w:hAnsi="Cambria Math"/>
          </w:rPr>
          <m:t>=k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∇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rPr>
          <w:rFonts w:hint="eastAsia"/>
        </w:rPr>
        <w:t>，Ma</w:t>
      </w:r>
      <w:r>
        <w:t>xwell</w:t>
      </w:r>
      <w:r>
        <w:rPr>
          <w:rFonts w:hint="eastAsia"/>
        </w:rPr>
        <w:t>方程在u</w:t>
      </w:r>
      <w:r>
        <w:t>-v-w</w:t>
      </w:r>
      <w:r>
        <w:rPr>
          <w:rFonts w:hint="eastAsia"/>
        </w:rPr>
        <w:t>空间描述为：</w:t>
      </w:r>
    </w:p>
    <w:p w14:paraId="6BFB0500" w14:textId="614ACB7D" w:rsidR="00BA6C49" w:rsidRPr="00BA6C49" w:rsidRDefault="00DE10ED" w:rsidP="00BA6C49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  <m:ctrlPr>
                <w:rPr>
                  <w:rFonts w:ascii="Cambria Math" w:hAnsi="Cambria Math"/>
                </w:rPr>
              </m:ctrlP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×E=-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jωμH</m:t>
              </m:r>
            </m:num>
            <m:den>
              <m:r>
                <w:rPr>
                  <w:rFonts w:ascii="Cambria Math" w:hAnsi="Cambria Math"/>
                </w:rPr>
                <m:t>k</m:t>
              </m:r>
            </m:den>
          </m:f>
        </m:oMath>
      </m:oMathPara>
    </w:p>
    <w:p w14:paraId="0D6D58D3" w14:textId="18244BB4" w:rsidR="00BA6C49" w:rsidRPr="00080D4A" w:rsidRDefault="00DE10ED" w:rsidP="00BA6C49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  <m:ctrlPr>
                <w:rPr>
                  <w:rFonts w:ascii="Cambria Math" w:hAnsi="Cambria Math"/>
                </w:rPr>
              </m:ctrlP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×H=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jωϵE</m:t>
              </m:r>
            </m:num>
            <m:den>
              <m:r>
                <w:rPr>
                  <w:rFonts w:ascii="Cambria Math" w:hAnsi="Cambria Math"/>
                </w:rPr>
                <m:t>k</m:t>
              </m:r>
            </m:den>
          </m:f>
        </m:oMath>
      </m:oMathPara>
    </w:p>
    <w:p w14:paraId="4378EB44" w14:textId="108346E8" w:rsidR="00080D4A" w:rsidRPr="00080D4A" w:rsidRDefault="00DE10ED" w:rsidP="00BA6C49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  <m:ctrlPr>
                <w:rPr>
                  <w:rFonts w:ascii="Cambria Math" w:hAnsi="Cambria Math"/>
                </w:rPr>
              </m:ctrlP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⋅D=0</m:t>
          </m:r>
        </m:oMath>
      </m:oMathPara>
    </w:p>
    <w:p w14:paraId="1743EE9A" w14:textId="5DF56055" w:rsidR="00080D4A" w:rsidRPr="007F2378" w:rsidRDefault="00DE10ED" w:rsidP="00BA6C49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  <m:ctrlPr>
                <w:rPr>
                  <w:rFonts w:ascii="Cambria Math" w:hAnsi="Cambria Math"/>
                </w:rPr>
              </m:ctrlP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⋅N=0</m:t>
          </m:r>
        </m:oMath>
      </m:oMathPara>
    </w:p>
    <w:p w14:paraId="297D74FF" w14:textId="2A155750" w:rsidR="007F2378" w:rsidRDefault="007F2378" w:rsidP="00BA6C49">
      <w:pPr>
        <w:rPr>
          <w:iCs/>
        </w:rPr>
      </w:pPr>
      <w:r>
        <w:rPr>
          <w:rFonts w:hint="eastAsia"/>
          <w:iCs/>
        </w:rPr>
        <w:t>要保证两个空间中</w:t>
      </w:r>
      <m:oMath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w:rPr>
            <w:rFonts w:ascii="Cambria Math" w:hAnsi="Cambria Math"/>
          </w:rPr>
          <m:t>=k(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)</m:t>
        </m:r>
      </m:oMath>
      <w:proofErr w:type="gramStart"/>
      <w:r>
        <w:rPr>
          <w:rFonts w:hint="eastAsia"/>
          <w:iCs/>
        </w:rPr>
        <w:t>处场不变</w:t>
      </w:r>
      <w:proofErr w:type="gramEnd"/>
      <w:r>
        <w:rPr>
          <w:rFonts w:hint="eastAsia"/>
          <w:iCs/>
        </w:rPr>
        <w:t>，则必须要有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=ωμ/k</m:t>
        </m:r>
      </m:oMath>
      <w:r>
        <w:rPr>
          <w:rFonts w:hint="eastAsia"/>
          <w:iCs/>
        </w:rPr>
        <w:t>和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ϵ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=ωϵ/k</m:t>
        </m:r>
      </m:oMath>
      <w:r>
        <w:rPr>
          <w:rFonts w:hint="eastAsia"/>
          <w:iCs/>
        </w:rPr>
        <w:t>，则可以让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=ω,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ϵ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=ϵ/k,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=μ/k</m:t>
        </m:r>
      </m:oMath>
      <w:r>
        <w:rPr>
          <w:rFonts w:hint="eastAsia"/>
          <w:iCs/>
        </w:rPr>
        <w:t>。</w:t>
      </w:r>
    </w:p>
    <w:p w14:paraId="0FC360BF" w14:textId="0A24A92E" w:rsidR="007F2378" w:rsidRDefault="007F2378" w:rsidP="007F2378">
      <w:pPr>
        <w:pStyle w:val="3"/>
      </w:pPr>
      <w:r>
        <w:rPr>
          <w:rFonts w:hint="eastAsia"/>
        </w:rPr>
        <w:t>一般性坐标变换电磁理论</w:t>
      </w:r>
    </w:p>
    <w:p w14:paraId="3B7B0115" w14:textId="2D5EC7B2" w:rsidR="007F2378" w:rsidRDefault="007F2378" w:rsidP="007F2378">
      <w:r>
        <w:rPr>
          <w:rFonts w:hint="eastAsia"/>
        </w:rPr>
        <w:t>虚拟空间下标为v，坐标系为笛卡尔坐标系。坐标轴U中坐标标量为u，坐标轴</w:t>
      </w:r>
      <w:r w:rsidR="00DC53D0">
        <w:t>V</w:t>
      </w:r>
      <w:r>
        <w:rPr>
          <w:rFonts w:hint="eastAsia"/>
        </w:rPr>
        <w:t>中坐标标量为</w:t>
      </w:r>
      <w:r w:rsidR="00DC53D0">
        <w:rPr>
          <w:rFonts w:hint="eastAsia"/>
        </w:rPr>
        <w:t>v</w:t>
      </w:r>
      <w:r>
        <w:rPr>
          <w:rFonts w:hint="eastAsia"/>
        </w:rPr>
        <w:t>，坐标轴</w:t>
      </w:r>
      <w:r w:rsidR="00DC53D0">
        <w:t>W</w:t>
      </w:r>
      <w:r>
        <w:rPr>
          <w:rFonts w:hint="eastAsia"/>
        </w:rPr>
        <w:t>中坐标标量为</w:t>
      </w:r>
      <w:r w:rsidR="00DC53D0">
        <w:t>w</w:t>
      </w:r>
      <w:r w:rsidR="00DC53D0">
        <w:rPr>
          <w:rFonts w:hint="eastAsia"/>
        </w:rPr>
        <w:t>；变换</w:t>
      </w:r>
      <w:proofErr w:type="gramStart"/>
      <w:r w:rsidR="00DC53D0">
        <w:rPr>
          <w:rFonts w:hint="eastAsia"/>
        </w:rPr>
        <w:t>后空间</w:t>
      </w:r>
      <w:proofErr w:type="gramEnd"/>
      <w:r w:rsidR="00DC53D0">
        <w:rPr>
          <w:rFonts w:hint="eastAsia"/>
        </w:rPr>
        <w:t>下标为p，坐标系为笛卡尔坐标系，坐标轴</w:t>
      </w:r>
      <w:r w:rsidR="00DC53D0">
        <w:t>X</w:t>
      </w:r>
      <w:r w:rsidR="00DC53D0">
        <w:rPr>
          <w:rFonts w:hint="eastAsia"/>
        </w:rPr>
        <w:t>中坐标标量为</w:t>
      </w:r>
      <w:r w:rsidR="00DC53D0">
        <w:t>x</w:t>
      </w:r>
      <w:r w:rsidR="00DC53D0">
        <w:rPr>
          <w:rFonts w:hint="eastAsia"/>
        </w:rPr>
        <w:t>，坐标轴</w:t>
      </w:r>
      <w:r w:rsidR="00DC53D0">
        <w:t>Y</w:t>
      </w:r>
      <w:r w:rsidR="00DC53D0">
        <w:rPr>
          <w:rFonts w:hint="eastAsia"/>
        </w:rPr>
        <w:t>中坐标标量为</w:t>
      </w:r>
      <w:r w:rsidR="00DC53D0">
        <w:t>y</w:t>
      </w:r>
      <w:r w:rsidR="00DC53D0">
        <w:rPr>
          <w:rFonts w:hint="eastAsia"/>
        </w:rPr>
        <w:t>，坐标轴</w:t>
      </w:r>
      <w:r w:rsidR="00DC53D0">
        <w:t>Z</w:t>
      </w:r>
      <w:r w:rsidR="00DC53D0">
        <w:rPr>
          <w:rFonts w:hint="eastAsia"/>
        </w:rPr>
        <w:t>中坐标标量为</w:t>
      </w:r>
      <w:r w:rsidR="00DC53D0">
        <w:t>z</w:t>
      </w:r>
      <w:r w:rsidR="00DC53D0">
        <w:rPr>
          <w:rFonts w:hint="eastAsia"/>
        </w:rPr>
        <w:t>。</w:t>
      </w:r>
    </w:p>
    <w:p w14:paraId="281FC4FE" w14:textId="691541B1" w:rsidR="00DC53D0" w:rsidRPr="00DC53D0" w:rsidRDefault="00DC53D0" w:rsidP="007F2378">
      <m:oMathPara>
        <m:oMath>
          <m:r>
            <w:rPr>
              <w:rFonts w:ascii="Cambria Math" w:hAnsi="Cambria Math"/>
            </w:rPr>
            <m:t>dx=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∂x</m:t>
              </m:r>
            </m:num>
            <m:den>
              <m:r>
                <w:rPr>
                  <w:rFonts w:ascii="Cambria Math" w:hAnsi="Cambria Math"/>
                </w:rPr>
                <m:t>∂u</m:t>
              </m:r>
            </m:den>
          </m:f>
          <m:r>
            <w:rPr>
              <w:rFonts w:ascii="Cambria Math" w:hAnsi="Cambria Math"/>
            </w:rPr>
            <m:t>du+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∂x</m:t>
              </m:r>
            </m:num>
            <m:den>
              <m:r>
                <w:rPr>
                  <w:rFonts w:ascii="Cambria Math" w:hAnsi="Cambria Math"/>
                </w:rPr>
                <m:t>∂v</m:t>
              </m:r>
            </m:den>
          </m:f>
          <m:r>
            <w:rPr>
              <w:rFonts w:ascii="Cambria Math" w:hAnsi="Cambria Math"/>
            </w:rPr>
            <m:t>dv+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∂x</m:t>
              </m:r>
            </m:num>
            <m:den>
              <m:r>
                <w:rPr>
                  <w:rFonts w:ascii="Cambria Math" w:hAnsi="Cambria Math"/>
                </w:rPr>
                <m:t>∂w</m:t>
              </m:r>
            </m:den>
          </m:f>
          <m:r>
            <w:rPr>
              <w:rFonts w:ascii="Cambria Math" w:hAnsi="Cambria Math"/>
            </w:rPr>
            <m:t>dw</m:t>
          </m:r>
        </m:oMath>
      </m:oMathPara>
    </w:p>
    <w:p w14:paraId="1D441E02" w14:textId="009076AA" w:rsidR="00DC53D0" w:rsidRPr="007F2378" w:rsidRDefault="00DC53D0" w:rsidP="00DC53D0">
      <m:oMathPara>
        <m:oMath>
          <m:r>
            <w:rPr>
              <w:rFonts w:ascii="Cambria Math" w:hAnsi="Cambria Math"/>
            </w:rPr>
            <m:t>dy=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∂y</m:t>
              </m:r>
            </m:num>
            <m:den>
              <m:r>
                <w:rPr>
                  <w:rFonts w:ascii="Cambria Math" w:hAnsi="Cambria Math"/>
                </w:rPr>
                <m:t>∂u</m:t>
              </m:r>
            </m:den>
          </m:f>
          <m:r>
            <w:rPr>
              <w:rFonts w:ascii="Cambria Math" w:hAnsi="Cambria Math"/>
            </w:rPr>
            <m:t>du+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∂y</m:t>
              </m:r>
            </m:num>
            <m:den>
              <m:r>
                <w:rPr>
                  <w:rFonts w:ascii="Cambria Math" w:hAnsi="Cambria Math"/>
                </w:rPr>
                <m:t>∂v</m:t>
              </m:r>
            </m:den>
          </m:f>
          <m:r>
            <w:rPr>
              <w:rFonts w:ascii="Cambria Math" w:hAnsi="Cambria Math"/>
            </w:rPr>
            <m:t>dv+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∂y</m:t>
              </m:r>
            </m:num>
            <m:den>
              <m:r>
                <w:rPr>
                  <w:rFonts w:ascii="Cambria Math" w:hAnsi="Cambria Math"/>
                </w:rPr>
                <m:t>∂w</m:t>
              </m:r>
            </m:den>
          </m:f>
          <m:r>
            <w:rPr>
              <w:rFonts w:ascii="Cambria Math" w:hAnsi="Cambria Math"/>
            </w:rPr>
            <m:t>dw</m:t>
          </m:r>
        </m:oMath>
      </m:oMathPara>
    </w:p>
    <w:p w14:paraId="78FE9162" w14:textId="6D35CD01" w:rsidR="00DC53D0" w:rsidRPr="007F2378" w:rsidRDefault="00DC53D0" w:rsidP="00DC53D0">
      <m:oMathPara>
        <m:oMath>
          <m:r>
            <w:rPr>
              <w:rFonts w:ascii="Cambria Math" w:hAnsi="Cambria Math"/>
            </w:rPr>
            <m:t>dz=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∂z</m:t>
              </m:r>
            </m:num>
            <m:den>
              <m:r>
                <w:rPr>
                  <w:rFonts w:ascii="Cambria Math" w:hAnsi="Cambria Math"/>
                </w:rPr>
                <m:t>∂u</m:t>
              </m:r>
            </m:den>
          </m:f>
          <m:r>
            <w:rPr>
              <w:rFonts w:ascii="Cambria Math" w:hAnsi="Cambria Math"/>
            </w:rPr>
            <m:t>du+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∂z</m:t>
              </m:r>
            </m:num>
            <m:den>
              <m:r>
                <w:rPr>
                  <w:rFonts w:ascii="Cambria Math" w:hAnsi="Cambria Math"/>
                </w:rPr>
                <m:t>∂v</m:t>
              </m:r>
            </m:den>
          </m:f>
          <m:r>
            <w:rPr>
              <w:rFonts w:ascii="Cambria Math" w:hAnsi="Cambria Math"/>
            </w:rPr>
            <m:t>dv+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∂z</m:t>
              </m:r>
            </m:num>
            <m:den>
              <m:r>
                <w:rPr>
                  <w:rFonts w:ascii="Cambria Math" w:hAnsi="Cambria Math"/>
                </w:rPr>
                <m:t>∂w</m:t>
              </m:r>
            </m:den>
          </m:f>
          <m:r>
            <w:rPr>
              <w:rFonts w:ascii="Cambria Math" w:hAnsi="Cambria Math"/>
            </w:rPr>
            <m:t>dw</m:t>
          </m:r>
        </m:oMath>
      </m:oMathPara>
    </w:p>
    <w:p w14:paraId="6F861D35" w14:textId="072D9B17" w:rsidR="00DC53D0" w:rsidRPr="00DC53D0" w:rsidRDefault="00DE10ED" w:rsidP="007F2378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dx+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r>
            <w:rPr>
              <w:rFonts w:ascii="Cambria Math" w:hAnsi="Cambria Math"/>
            </w:rPr>
            <m:t>dy+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z</m:t>
              </m:r>
            </m:sub>
          </m:sSub>
          <m:r>
            <w:rPr>
              <w:rFonts w:ascii="Cambria Math" w:hAnsi="Cambria Math"/>
            </w:rPr>
            <m:t>dz=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u</m:t>
              </m:r>
            </m:sub>
          </m:sSub>
          <m:r>
            <w:rPr>
              <w:rFonts w:ascii="Cambria Math" w:hAnsi="Cambria Math"/>
            </w:rPr>
            <m:t>du+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  <m:r>
            <w:rPr>
              <w:rFonts w:ascii="Cambria Math" w:hAnsi="Cambria Math"/>
            </w:rPr>
            <m:t>dv+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w</m:t>
              </m:r>
            </m:sub>
          </m:sSub>
          <m:r>
            <w:rPr>
              <w:rFonts w:ascii="Cambria Math" w:hAnsi="Cambria Math"/>
            </w:rPr>
            <m:t>dw</m:t>
          </m:r>
        </m:oMath>
      </m:oMathPara>
    </w:p>
    <w:p w14:paraId="7BA36D7C" w14:textId="0732AA11" w:rsidR="00DC53D0" w:rsidRPr="00D169B8" w:rsidRDefault="00DE10ED" w:rsidP="007F2378">
      <w:pPr>
        <w:rPr>
          <w:i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∂u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∂u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∂u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∂v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∂v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∂v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∂w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∂w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∂w</m:t>
                        </m:r>
                      </m:den>
                    </m:f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</m:sSub>
                  </m:e>
                </m:mr>
              </m:m>
            </m:e>
          </m:d>
        </m:oMath>
      </m:oMathPara>
    </w:p>
    <w:p w14:paraId="7F1C3C97" w14:textId="79827593" w:rsidR="00AD0149" w:rsidRPr="00D169B8" w:rsidRDefault="00D169B8" w:rsidP="00AD0149">
      <w:pPr>
        <w:rPr>
          <w:i/>
        </w:rPr>
      </w:pPr>
      <m:oMathPara>
        <m:oMath>
          <m:r>
            <w:rPr>
              <w:rFonts w:ascii="Cambria Math" w:hAnsi="Cambria Math"/>
            </w:rPr>
            <w:lastRenderedPageBreak/>
            <m:t>A=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∂u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∂v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∂w</m:t>
                        </m:r>
                      </m:den>
                    </m:f>
                  </m:e>
                </m:mr>
              </m:m>
            </m:e>
          </m:d>
          <m:r>
            <w:rPr>
              <w:rFonts w:ascii="Cambria Math" w:hAnsi="Cambria Math"/>
            </w:rPr>
            <m:t xml:space="preserve"> 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∂v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∂v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∂v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∂w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∂w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∂w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den>
                    </m:f>
                  </m:e>
                </m:mr>
              </m:m>
            </m:e>
          </m:d>
          <m:r>
            <w:rPr>
              <w:rFonts w:ascii="Cambria Math" w:hAnsi="Cambria Math"/>
            </w:rPr>
            <m:t xml:space="preserve">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-T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3DB3077F" w14:textId="7B763619" w:rsidR="00D169B8" w:rsidRPr="00D169B8" w:rsidRDefault="00DE10ED" w:rsidP="007F2378">
      <w:pPr>
        <w:rPr>
          <w:i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</m:eqArr>
                </m:e>
              </m:d>
            </m:e>
          </m:d>
          <m:r>
            <w:rPr>
              <w:rFonts w:ascii="Cambria Math" w:hAnsi="Cambria Math"/>
            </w:rPr>
            <m:t xml:space="preserve">    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ϵ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V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</m:t>
                  </m:r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det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</m:d>
                    </m:e>
                  </m:func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  <m:r>
                    <w:rPr>
                      <w:rFonts w:ascii="Cambria Math" w:hAnsi="Cambria Math"/>
                    </w:rPr>
                    <m:t>ϵ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-T</m:t>
                      </m:r>
                    </m:sup>
                  </m:sSup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V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</m:t>
                  </m:r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det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</m:d>
                    </m:e>
                  </m:func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  <m:r>
                    <w:rPr>
                      <w:rFonts w:ascii="Cambria Math" w:hAnsi="Cambria Math"/>
                    </w:rPr>
                    <m:t>μ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-T</m:t>
                      </m:r>
                    </m:sup>
                  </m:sSup>
                </m:e>
              </m:eqArr>
            </m:e>
          </m:d>
        </m:oMath>
      </m:oMathPara>
    </w:p>
    <w:p w14:paraId="74922F94" w14:textId="3805D447" w:rsidR="00D169B8" w:rsidRDefault="00E1505E" w:rsidP="00E1505E">
      <w:pPr>
        <w:pStyle w:val="2"/>
      </w:pPr>
      <w:r>
        <w:rPr>
          <w:rFonts w:hint="eastAsia"/>
        </w:rPr>
        <w:t>基于变换光学的电磁器件设计</w:t>
      </w:r>
    </w:p>
    <w:p w14:paraId="52AD83A7" w14:textId="4D21E491" w:rsidR="00E1505E" w:rsidRDefault="00E1505E" w:rsidP="00E1505E">
      <w:r>
        <w:rPr>
          <w:rFonts w:hint="eastAsia"/>
        </w:rPr>
        <w:t>x</w:t>
      </w:r>
      <w:r>
        <w:t>-y-z</w:t>
      </w:r>
      <w:r>
        <w:rPr>
          <w:rFonts w:hint="eastAsia"/>
        </w:rPr>
        <w:t>坐标系下</w:t>
      </w:r>
    </w:p>
    <w:p w14:paraId="284A6B84" w14:textId="01C03D2B" w:rsidR="00E1505E" w:rsidRPr="00E1505E" w:rsidRDefault="00E1505E" w:rsidP="00E1505E">
      <m:oMathPara>
        <m:oMath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×E=iωμH</m:t>
          </m:r>
        </m:oMath>
      </m:oMathPara>
    </w:p>
    <w:p w14:paraId="46F74E65" w14:textId="2ADE4A47" w:rsidR="00E1505E" w:rsidRPr="00E1505E" w:rsidRDefault="00E1505E" w:rsidP="00E1505E">
      <m:oMathPara>
        <m:oMath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×H=-iωϵE</m:t>
          </m:r>
        </m:oMath>
      </m:oMathPara>
    </w:p>
    <w:p w14:paraId="2CD44E7A" w14:textId="7E714DE8" w:rsidR="00E1505E" w:rsidRDefault="00E1505E" w:rsidP="00E1505E">
      <w:r>
        <w:rPr>
          <w:rFonts w:hint="eastAsia"/>
        </w:rPr>
        <w:t>u</w:t>
      </w:r>
      <w:r>
        <w:t>-v-w</w:t>
      </w:r>
      <w:r>
        <w:rPr>
          <w:rFonts w:hint="eastAsia"/>
        </w:rPr>
        <w:t>坐标系下</w:t>
      </w:r>
    </w:p>
    <w:p w14:paraId="5BC6ABE0" w14:textId="7031380D" w:rsidR="00E1505E" w:rsidRPr="00E1505E" w:rsidRDefault="00DE10ED" w:rsidP="00E1505E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 w:hint="eastAsia"/>
                    </w:rPr>
                    <m:t>u</m:t>
                  </m:r>
                  <m:r>
                    <w:rPr>
                      <w:rFonts w:ascii="Cambria Math" w:hAnsi="Cambria Math"/>
                    </w:rPr>
                    <m:t>=u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x,y,z</m:t>
                      </m:r>
                    </m:e>
                  </m:d>
                </m:e>
                <m:e>
                  <m:r>
                    <w:rPr>
                      <w:rFonts w:ascii="Cambria Math" w:hAnsi="Cambria Math"/>
                    </w:rPr>
                    <m:t>v=v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x,y,z</m:t>
                      </m:r>
                    </m:e>
                  </m:d>
                </m:e>
                <m:e>
                  <m:r>
                    <w:rPr>
                      <w:rFonts w:ascii="Cambria Math" w:hAnsi="Cambria Math"/>
                    </w:rPr>
                    <m:t>w=w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x,y,z</m:t>
                      </m:r>
                    </m:e>
                  </m:d>
                </m:e>
              </m:eqArr>
            </m:e>
          </m:d>
          <m:r>
            <w:rPr>
              <w:rFonts w:ascii="Cambria Math" w:hAnsi="Cambria Math"/>
            </w:rPr>
            <m:t xml:space="preserve">  </m:t>
          </m:r>
          <m:f>
            <m:fPr>
              <m:type m:val="noBar"/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  <m:r>
                <w:rPr>
                  <w:rFonts w:ascii="Cambria Math" w:hAnsi="Cambria Math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w:rPr>
                  <w:rFonts w:ascii="Cambria Math" w:hAnsi="Cambria Math"/>
                </w:rPr>
                <m:t>=iω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μ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  <m:r>
                <w:rPr>
                  <w:rFonts w:ascii="Cambria Math" w:hAnsi="Cambria Math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w:rPr>
                  <w:rFonts w:ascii="Cambria Math" w:hAnsi="Cambria Math"/>
                </w:rPr>
                <m:t>=-iω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ϵ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</m:den>
          </m:f>
        </m:oMath>
      </m:oMathPara>
    </w:p>
    <w:p w14:paraId="2B402CE1" w14:textId="166D15C4" w:rsidR="00E1505E" w:rsidRDefault="00E1505E" w:rsidP="00E1505E">
      <w:r>
        <w:rPr>
          <w:rFonts w:hint="eastAsia"/>
        </w:rPr>
        <w:t>其中</w:t>
      </w:r>
    </w:p>
    <w:p w14:paraId="71E8C7D5" w14:textId="010339C6" w:rsidR="00E1505E" w:rsidRPr="00CA7B24" w:rsidRDefault="00DE10ED" w:rsidP="00E1505E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u,v,w</m:t>
                      </m:r>
                    </m:e>
                  </m:d>
                  <m:r>
                    <w:rPr>
                      <w:rFonts w:ascii="Cambria Math" w:hAnsi="Cambria Math"/>
                    </w:rPr>
                    <m:t>=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  <m:r>
                    <w:rPr>
                      <w:rFonts w:ascii="Cambria Math" w:hAnsi="Cambria Math"/>
                    </w:rPr>
                    <m:t>E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x,y,z</m:t>
                      </m:r>
                    </m:e>
                  </m:d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u,v,w</m:t>
                      </m:r>
                    </m:e>
                  </m:d>
                  <m:r>
                    <w:rPr>
                      <w:rFonts w:ascii="Cambria Math" w:hAnsi="Cambria Math"/>
                    </w:rPr>
                    <m:t>=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  <m:r>
                    <w:rPr>
                      <w:rFonts w:ascii="Cambria Math" w:hAnsi="Cambria Math"/>
                    </w:rPr>
                    <m:t>H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x,y,z</m:t>
                      </m:r>
                    </m:e>
                  </m:d>
                </m:e>
              </m:eqArr>
            </m:e>
          </m:d>
          <m:r>
            <w:rPr>
              <w:rFonts w:ascii="Cambria Math" w:hAnsi="Cambria Math"/>
            </w:rPr>
            <m:t xml:space="preserve">    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ϵ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u,v,w</m:t>
                      </m:r>
                    </m:e>
                  </m:d>
                  <m:r>
                    <w:rPr>
                      <w:rFonts w:ascii="Cambria Math" w:hAnsi="Cambria Math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Aϵ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x,y,z</m:t>
                          </m:r>
                        </m:e>
                      </m:d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p>
                      </m:sSup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det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e>
                          </m:d>
                        </m:e>
                      </m:func>
                    </m:den>
                  </m:f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u,v,w</m:t>
                      </m:r>
                    </m:e>
                  </m:d>
                  <m:r>
                    <w:rPr>
                      <w:rFonts w:ascii="Cambria Math" w:hAnsi="Cambria Math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Aμ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x,y,z</m:t>
                          </m:r>
                        </m:e>
                      </m:d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p>
                      </m:sSup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det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e>
                          </m:d>
                        </m:e>
                      </m:func>
                    </m:den>
                  </m:f>
                </m:e>
              </m:eqArr>
            </m:e>
          </m:d>
          <m:r>
            <w:rPr>
              <w:rFonts w:ascii="Cambria Math" w:hAnsi="Cambria Math"/>
            </w:rPr>
            <m:t xml:space="preserve">    A=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∂v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∂v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∂v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∂w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∂w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∂w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den>
                    </m:f>
                  </m:e>
                </m:mr>
              </m:m>
            </m:e>
          </m:d>
        </m:oMath>
      </m:oMathPara>
    </w:p>
    <w:p w14:paraId="3445C639" w14:textId="73D2425C" w:rsidR="00CA7B24" w:rsidRDefault="00CA7B24" w:rsidP="00E1505E"/>
    <w:p w14:paraId="6448B277" w14:textId="0161A11C" w:rsidR="00CA7B24" w:rsidRDefault="00CA7B24" w:rsidP="00E1505E">
      <w:r>
        <w:rPr>
          <w:rFonts w:hint="eastAsia"/>
        </w:rPr>
        <w:t>虚拟空间复平面</w:t>
      </w:r>
      <m:oMath>
        <m:r>
          <w:rPr>
            <w:rFonts w:ascii="Cambria Math" w:hAnsi="Cambria Math"/>
          </w:rPr>
          <m:t>z=x+iy</m:t>
        </m:r>
      </m:oMath>
      <w:r>
        <w:rPr>
          <w:rFonts w:hint="eastAsia"/>
        </w:rPr>
        <w:t>，物理空间复平面</w:t>
      </w:r>
      <m:oMath>
        <m:r>
          <w:rPr>
            <w:rFonts w:ascii="Cambria Math" w:hAnsi="Cambria Math"/>
          </w:rPr>
          <m:t>w=u+iv</m:t>
        </m:r>
      </m:oMath>
      <w:r>
        <w:rPr>
          <w:rFonts w:hint="eastAsia"/>
        </w:rPr>
        <w:t>，存在变换</w:t>
      </w:r>
      <m:oMath>
        <m:r>
          <w:rPr>
            <w:rFonts w:ascii="Cambria Math" w:hAnsi="Cambria Math"/>
          </w:rPr>
          <m:t>w=g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z</m:t>
            </m:r>
          </m:e>
        </m:d>
        <m:r>
          <w:rPr>
            <w:rFonts w:ascii="Cambria Math" w:hAnsi="Cambria Math"/>
          </w:rPr>
          <m:t>=g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x+iy</m:t>
            </m:r>
          </m:e>
        </m:d>
        <m:r>
          <w:rPr>
            <w:rFonts w:ascii="Cambria Math" w:hAnsi="Cambria Math"/>
          </w:rPr>
          <m:t>=u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>+iv(x,y)</m:t>
        </m:r>
      </m:oMath>
      <w:r>
        <w:rPr>
          <w:rFonts w:hint="eastAsia"/>
        </w:rPr>
        <w:t>，实现虚拟空间到物理空间的映射。若此时变换</w:t>
      </w:r>
      <m:oMath>
        <m:r>
          <w:rPr>
            <w:rFonts w:ascii="Cambria Math" w:hAnsi="Cambria Math"/>
          </w:rPr>
          <m:t>g(z)</m:t>
        </m:r>
      </m:oMath>
      <w:r>
        <w:rPr>
          <w:rFonts w:hint="eastAsia"/>
        </w:rPr>
        <w:t>满足：</w:t>
      </w:r>
    </w:p>
    <w:p w14:paraId="196E505E" w14:textId="2FFDF49E" w:rsidR="00CA7B24" w:rsidRPr="00CA7B24" w:rsidRDefault="00DE10ED" w:rsidP="00E1505E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 w:hint="eastAsia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∂x</m:t>
              </m:r>
            </m:den>
          </m:f>
          <m:r>
            <w:rPr>
              <w:rFonts w:ascii="Cambria Math" w:hAnsi="Cambria Math" w:hint="eastAsia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∂v</m:t>
              </m:r>
            </m:num>
            <m:den>
              <m:r>
                <w:rPr>
                  <w:rFonts w:ascii="Cambria Math" w:hAnsi="Cambria Math"/>
                </w:rPr>
                <m:t>∂y</m:t>
              </m:r>
            </m:den>
          </m:f>
          <m:r>
            <w:rPr>
              <w:rFonts w:ascii="Cambria Math" w:hAnsi="Cambria Math"/>
            </w:rPr>
            <m:t xml:space="preserve">  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∂v</m:t>
              </m:r>
            </m:num>
            <m:den>
              <m:r>
                <w:rPr>
                  <w:rFonts w:ascii="Cambria Math" w:hAnsi="Cambria Math"/>
                </w:rPr>
                <m:t>∂x</m:t>
              </m:r>
            </m:den>
          </m:f>
          <m:r>
            <w:rPr>
              <w:rFonts w:ascii="Cambria Math" w:hAnsi="Cambria Math" w:hint="eastAsia"/>
            </w:rPr>
            <m:t>=</m:t>
          </m:r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∂y</m:t>
              </m:r>
            </m:den>
          </m:f>
        </m:oMath>
      </m:oMathPara>
    </w:p>
    <w:p w14:paraId="3C9E0CF8" w14:textId="7776BE7D" w:rsidR="00CA7B24" w:rsidRDefault="00CA7B24" w:rsidP="00E1505E">
      <w:r>
        <w:rPr>
          <w:rFonts w:hint="eastAsia"/>
        </w:rPr>
        <w:t>则称变换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z</m:t>
            </m:r>
          </m:e>
        </m:d>
      </m:oMath>
      <w:r>
        <w:rPr>
          <w:rFonts w:hint="eastAsia"/>
        </w:rPr>
        <w:t>为保角变换</w:t>
      </w:r>
    </w:p>
    <w:p w14:paraId="2176C5F6" w14:textId="4F7CE0E8" w:rsidR="004767DE" w:rsidRDefault="004767DE" w:rsidP="00E1505E">
      <w:r>
        <w:rPr>
          <w:rFonts w:hint="eastAsia"/>
        </w:rPr>
        <w:t>二维中若</w:t>
      </w:r>
      <m:oMath>
        <m:r>
          <w:rPr>
            <w:rFonts w:ascii="Cambria Math" w:hAnsi="Cambria Math"/>
          </w:rPr>
          <m:t>A</m:t>
        </m:r>
      </m:oMath>
      <w:r>
        <w:rPr>
          <w:rFonts w:hint="eastAsia"/>
        </w:rPr>
        <w:t>为保角变换</w:t>
      </w:r>
      <w:r>
        <w:t>,</w:t>
      </w:r>
      <w:r>
        <w:rPr>
          <w:rFonts w:hint="eastAsia"/>
        </w:rPr>
        <w:t>则有</w:t>
      </w:r>
    </w:p>
    <w:p w14:paraId="04CD0AF0" w14:textId="1489390E" w:rsidR="004767DE" w:rsidRPr="00E1505E" w:rsidRDefault="00DE10ED" w:rsidP="00E1505E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ϵ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=ϵ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det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e>
                            </m:d>
                          </m:e>
                        </m:func>
                      </m:den>
                    </m:f>
                  </m:e>
                </m:mr>
              </m:m>
            </m:e>
          </m:d>
          <m:r>
            <w:rPr>
              <w:rFonts w:ascii="Cambria Math" w:hAnsi="Cambria Math"/>
            </w:rPr>
            <m:t xml:space="preserve"> 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μ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=μ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det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e>
                            </m:d>
                          </m:e>
                        </m:func>
                      </m:den>
                    </m:f>
                  </m:e>
                </m:mr>
              </m:m>
            </m:e>
          </m:d>
        </m:oMath>
      </m:oMathPara>
    </w:p>
    <w:sectPr w:rsidR="004767DE" w:rsidRPr="00E150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BDC13" w14:textId="77777777" w:rsidR="00DE10ED" w:rsidRDefault="00DE10ED" w:rsidP="00D74A2C">
      <w:r>
        <w:separator/>
      </w:r>
    </w:p>
  </w:endnote>
  <w:endnote w:type="continuationSeparator" w:id="0">
    <w:p w14:paraId="13C627BC" w14:textId="77777777" w:rsidR="00DE10ED" w:rsidRDefault="00DE10ED" w:rsidP="00D74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8251C" w14:textId="77777777" w:rsidR="00DE10ED" w:rsidRDefault="00DE10ED" w:rsidP="00D74A2C">
      <w:r>
        <w:separator/>
      </w:r>
    </w:p>
  </w:footnote>
  <w:footnote w:type="continuationSeparator" w:id="0">
    <w:p w14:paraId="6C0B44ED" w14:textId="77777777" w:rsidR="00DE10ED" w:rsidRDefault="00DE10ED" w:rsidP="00D74A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73A"/>
    <w:rsid w:val="0004273A"/>
    <w:rsid w:val="00080D4A"/>
    <w:rsid w:val="000C0398"/>
    <w:rsid w:val="001512D4"/>
    <w:rsid w:val="00207F74"/>
    <w:rsid w:val="00451DA7"/>
    <w:rsid w:val="004524F9"/>
    <w:rsid w:val="004767DE"/>
    <w:rsid w:val="0055740B"/>
    <w:rsid w:val="007F2378"/>
    <w:rsid w:val="00957B95"/>
    <w:rsid w:val="009C55EB"/>
    <w:rsid w:val="00AD0149"/>
    <w:rsid w:val="00B97306"/>
    <w:rsid w:val="00BA6C49"/>
    <w:rsid w:val="00CA7B24"/>
    <w:rsid w:val="00D169B8"/>
    <w:rsid w:val="00D74A2C"/>
    <w:rsid w:val="00DC53D0"/>
    <w:rsid w:val="00DE10ED"/>
    <w:rsid w:val="00E1505E"/>
    <w:rsid w:val="00EB500B"/>
    <w:rsid w:val="00F1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10BC53"/>
  <w15:chartTrackingRefBased/>
  <w15:docId w15:val="{2354EF2A-96F7-4780-A799-55AF7DAA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BA6C4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F237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BA6C49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Placeholder Text"/>
    <w:basedOn w:val="a0"/>
    <w:uiPriority w:val="99"/>
    <w:semiHidden/>
    <w:rsid w:val="00BA6C49"/>
    <w:rPr>
      <w:color w:val="808080"/>
    </w:rPr>
  </w:style>
  <w:style w:type="character" w:customStyle="1" w:styleId="30">
    <w:name w:val="标题 3 字符"/>
    <w:basedOn w:val="a0"/>
    <w:link w:val="3"/>
    <w:uiPriority w:val="9"/>
    <w:rsid w:val="007F2378"/>
    <w:rPr>
      <w:b/>
      <w:bCs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D74A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74A2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74A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74A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经纬</dc:creator>
  <cp:keywords/>
  <dc:description/>
  <cp:lastModifiedBy>王 经纬</cp:lastModifiedBy>
  <cp:revision>13</cp:revision>
  <dcterms:created xsi:type="dcterms:W3CDTF">2022-11-23T09:01:00Z</dcterms:created>
  <dcterms:modified xsi:type="dcterms:W3CDTF">2022-12-09T11:43:00Z</dcterms:modified>
</cp:coreProperties>
</file>